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793F" w14:textId="77777777" w:rsidR="006F6969" w:rsidRDefault="006F6969" w:rsidP="006F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ADF00BE" wp14:editId="782C3184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4917" w14:textId="77777777" w:rsidR="006F6969" w:rsidRDefault="006F6969" w:rsidP="006F6969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3D4CE414" w14:textId="77777777" w:rsid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69C3F" w14:textId="2CB6989C" w:rsidR="006F6969" w:rsidRDefault="003A6CF6" w:rsidP="006F6969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28. studenoga</w:t>
      </w:r>
      <w:bookmarkStart w:id="0" w:name="_GoBack"/>
      <w:bookmarkEnd w:id="0"/>
      <w:r w:rsidR="006F6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</w:t>
      </w:r>
    </w:p>
    <w:p w14:paraId="4934F394" w14:textId="77777777" w:rsidR="006F6969" w:rsidRDefault="006F6969" w:rsidP="006F6969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0F7154AD" w14:textId="77777777" w:rsidR="006F6969" w:rsidRDefault="006F6969" w:rsidP="006F69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-26"/>
        <w:tblW w:w="87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6923"/>
      </w:tblGrid>
      <w:tr w:rsidR="006F6969" w14:paraId="41B33D0D" w14:textId="77777777" w:rsidTr="00660851">
        <w:trPr>
          <w:trHeight w:val="387"/>
        </w:trPr>
        <w:tc>
          <w:tcPr>
            <w:tcW w:w="1876" w:type="dxa"/>
            <w:hideMark/>
          </w:tcPr>
          <w:p w14:paraId="09CA3782" w14:textId="77777777" w:rsidR="006F6969" w:rsidRDefault="006F6969" w:rsidP="00660851">
            <w:pPr>
              <w:spacing w:line="276" w:lineRule="auto"/>
              <w:jc w:val="both"/>
              <w:rPr>
                <w:kern w:val="36"/>
                <w:sz w:val="24"/>
                <w:szCs w:val="24"/>
                <w:lang w:eastAsia="hr-HR"/>
              </w:rPr>
            </w:pPr>
            <w:r>
              <w:rPr>
                <w:b/>
                <w:kern w:val="36"/>
                <w:sz w:val="24"/>
                <w:szCs w:val="24"/>
                <w:lang w:eastAsia="hr-HR"/>
              </w:rPr>
              <w:t>Predlagatelj</w:t>
            </w:r>
            <w:r>
              <w:rPr>
                <w:kern w:val="36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923" w:type="dxa"/>
            <w:hideMark/>
          </w:tcPr>
          <w:p w14:paraId="2DC034B8" w14:textId="77777777" w:rsidR="006F6969" w:rsidRDefault="006F6969" w:rsidP="00660851">
            <w:pPr>
              <w:spacing w:line="276" w:lineRule="auto"/>
              <w:jc w:val="both"/>
              <w:rPr>
                <w:kern w:val="36"/>
                <w:sz w:val="24"/>
                <w:szCs w:val="24"/>
                <w:lang w:eastAsia="hr-HR"/>
              </w:rPr>
            </w:pPr>
            <w:r>
              <w:rPr>
                <w:kern w:val="36"/>
                <w:sz w:val="24"/>
                <w:szCs w:val="24"/>
                <w:lang w:eastAsia="hr-HR"/>
              </w:rPr>
              <w:t xml:space="preserve"> Ministarstvo pravosuđa</w:t>
            </w:r>
          </w:p>
        </w:tc>
      </w:tr>
    </w:tbl>
    <w:p w14:paraId="1439FD22" w14:textId="77777777" w:rsidR="006F6969" w:rsidRDefault="006F6969" w:rsidP="006F69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137"/>
      </w:tblGrid>
      <w:tr w:rsidR="006F6969" w14:paraId="0CE7B188" w14:textId="77777777" w:rsidTr="00660851">
        <w:tc>
          <w:tcPr>
            <w:tcW w:w="1933" w:type="dxa"/>
            <w:hideMark/>
          </w:tcPr>
          <w:p w14:paraId="0FB0B9ED" w14:textId="77777777" w:rsidR="006F6969" w:rsidRDefault="006F6969" w:rsidP="00660851">
            <w:pPr>
              <w:spacing w:line="276" w:lineRule="auto"/>
              <w:jc w:val="both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Predmet:</w:t>
            </w:r>
          </w:p>
        </w:tc>
        <w:tc>
          <w:tcPr>
            <w:tcW w:w="7137" w:type="dxa"/>
            <w:hideMark/>
          </w:tcPr>
          <w:p w14:paraId="09D971E6" w14:textId="77777777" w:rsidR="006F6969" w:rsidRPr="00062075" w:rsidRDefault="006F6969" w:rsidP="006F6969">
            <w:pPr>
              <w:ind w:left="-55"/>
              <w:jc w:val="both"/>
              <w:rPr>
                <w:b/>
                <w:sz w:val="24"/>
                <w:szCs w:val="24"/>
                <w:lang w:eastAsia="hr-HR"/>
              </w:rPr>
            </w:pPr>
            <w:r w:rsidRPr="006F6969">
              <w:rPr>
                <w:sz w:val="24"/>
                <w:szCs w:val="24"/>
                <w:lang w:eastAsia="hr-HR"/>
              </w:rPr>
              <w:t>Prijedlog odluke o izmjenama Odluke o pokretanju postupka za sklapanje Ugovora između Vlade Republike Hrvatske i Vlade Sjedinjenih Američkih Država koji predstavlja instrument predviđen člankom 3. stavkom 2. Sporazuma o izručenju između Europske unije i Sjedinjenih Američkih Država potpisanog 25. lipnja 2003</w:t>
            </w:r>
            <w:r w:rsidRPr="00062075">
              <w:rPr>
                <w:b/>
                <w:sz w:val="24"/>
                <w:szCs w:val="24"/>
                <w:lang w:eastAsia="hr-HR"/>
              </w:rPr>
              <w:t>.</w:t>
            </w:r>
          </w:p>
          <w:p w14:paraId="75F32BE4" w14:textId="77777777" w:rsidR="006F6969" w:rsidRPr="00B600C0" w:rsidRDefault="006F6969" w:rsidP="00660851">
            <w:pPr>
              <w:spacing w:line="276" w:lineRule="auto"/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14:paraId="2F9270DE" w14:textId="77777777" w:rsidR="006F6969" w:rsidRDefault="006F6969" w:rsidP="006F6969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000D2E9" w14:textId="77777777" w:rsidR="006F6969" w:rsidRDefault="006F6969" w:rsidP="006F6969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7FB73" w14:textId="77777777" w:rsidR="006F6969" w:rsidRDefault="006F6969" w:rsidP="006F6969">
      <w:pPr>
        <w:tabs>
          <w:tab w:val="right" w:pos="1701"/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79665D90" w14:textId="77777777" w:rsidR="006F6969" w:rsidRDefault="006F6969" w:rsidP="006F6969"/>
    <w:p w14:paraId="67206801" w14:textId="77777777" w:rsidR="006F6969" w:rsidRDefault="006F6969" w:rsidP="006F69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2D098" w14:textId="77777777" w:rsidR="00062075" w:rsidRPr="00062075" w:rsidRDefault="00062075" w:rsidP="0006207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93614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C7575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22DB53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44E67A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AC2AA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AE6A0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E4D0F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F167D" w14:textId="77777777" w:rsidR="006F6969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FE6B50" w14:textId="77777777" w:rsidR="00062075" w:rsidRPr="00062075" w:rsidRDefault="006F6969" w:rsidP="0006207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14:paraId="5667B4DA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1FDDD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7. Zakona o sklapanju i izvršavanju međunarodnih ugovora (Narodne novine, broj 28/96), Vlada Republike Hrvatske je na sjednici održanoj        2019. godine donijela</w:t>
      </w:r>
    </w:p>
    <w:p w14:paraId="72C4EBFC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E278C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5FE938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4F82EE7F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46037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EC1544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izmjenama Odluke o pokretanju postupka za sklapanje Ugovora između Vlade Republike Hrvatske i Vlade Sjedinjenih A</w:t>
      </w:r>
      <w:r w:rsidRPr="00062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meričkih Država koji predstavlja instrument predviđen člankom 3. stavkom 2. Sporazuma o izručenju između Europske unije i Sjedinjenih Američkih Država potpisanog 25. lipnja 2003.</w:t>
      </w:r>
    </w:p>
    <w:p w14:paraId="0AF8B224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D6B9CB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25A24264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9BF29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Odluci o pokretanju postupka za sklapanje Ugovora između Vlade Republike Hrvatske i Vlade Sjedinjenih Američkih Država koji predstavlja instrument predviđen člankom 3. stavkom 2. Sporazuma o izručenju između Europske unije i Sjedinjenih Američkih Država potpisanog 25. lipnja 2003., klase: 022-03/19-11/58, urbroja: 50301-25/06-19-3 od 29. kolovoza 2019. godine, naziv Ugovora u nazivu Odluke i u točki I. mijenja se i glasi: „Ugovor između Vlade Republike Hrvatske i Vlade Sjedinjenih Američkih Država koji predstavlja instrument predviđen člankom 3. stavkom 2. Sporazuma o izručenju između Europske unije i Sjedinjenih Američkih Država potpisanog 25. lipnja 2003., u pogledu primjene Ugovora o izručenju potpisanog 25. listopada 1901.“, u odgovarajućem padežu. </w:t>
      </w:r>
    </w:p>
    <w:p w14:paraId="288767A8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A050C0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6C2D9" w14:textId="77777777" w:rsidR="00062075" w:rsidRPr="00062075" w:rsidRDefault="00062075" w:rsidP="000620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7ADC44A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03355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Ugovora iz točke IV. Odluke zamjenjuje se novim Nacrtom ugovora koji je sastavni dio ove Odluke.</w:t>
      </w:r>
    </w:p>
    <w:p w14:paraId="4FCE25A9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879FE2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180D72A0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56F32F94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5173C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90923CE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PREDSJEDNIK</w:t>
      </w:r>
    </w:p>
    <w:p w14:paraId="3EAF427E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96BF80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D88A4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mr. sc. Andrej Plenković</w:t>
      </w:r>
    </w:p>
    <w:p w14:paraId="01AFA7B7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1CA6E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7FCB96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B1FA01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D0E143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5EAC92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0F1FBB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40EF60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2C0750" w14:textId="77777777" w:rsid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2163AA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75F93996" w14:textId="77777777" w:rsidR="00062075" w:rsidRPr="00062075" w:rsidRDefault="00062075" w:rsidP="000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231E9C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A2EE5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C5FA82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pokretanju postupka za sklapanje </w:t>
      </w:r>
      <w:r w:rsidRPr="000620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Ugovora između Vlade Republike Hrvatske i Vlade Sjedinjenih Američkih Država koji predstavlja instrument predviđen člankom 3. stavkom 2. Sporazuma o izručenju između Europske unije i Sjedinjenih Američkih Država potpisanog 25. lipnja 2003.</w:t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6207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klase: 022-03/19-11/58, urbroja: 50301-25/06-19-2, </w:t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donijela je na svojoj sjednici održanoj 29. kolovoza 2019. godine. </w:t>
      </w:r>
    </w:p>
    <w:p w14:paraId="4328159C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1C6FA" w14:textId="77777777" w:rsidR="00062075" w:rsidRPr="00062075" w:rsidRDefault="00062075" w:rsidP="00062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točki I. nacrta Odluke o izmjenama Odluke o pokretanju postupka za sklapanje Ugovora između Vlade Republike Hrvatske i Vlade Sjedinjenih Američkih Država koji predstavlja instrument predviđen člankom 3. stavkom 2. Sporazuma o izručenju između Europske unije i Sjedinjenih Američkih Država potpisanog 25. lipnja 2003., određuje se izmjena naziva Ugovora u nazivu Odluke i u točki I., tako da on glasi: „Ugovor između Vlade Republike Hrvatske i Vlade Sjedinjenih Američkih Država koji predstavlja instrument predviđen člankom 3. stavkom 2. Sporazuma o izručenju između Europske unije i Sjedinjenih Američkih Država potpisanog 25. lipnja 2003., u pogledu primjene Ugovora o izručenju potpisanog 25. listopada 1901.“, u odgovarajućem padežu. </w:t>
      </w:r>
    </w:p>
    <w:p w14:paraId="51CB65B2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0947B1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>U točki II. nacrta Odluke o izmjenama Odluke određuje se da se Nacrt Ugovora iz točke IV. Odluke zamjenjuje novim Nacrtom ugovora koji je sastavni dio Odluke o izmjeni Odluke.</w:t>
      </w:r>
    </w:p>
    <w:p w14:paraId="1610059B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7FB3B68A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2C6EDBEC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33F7B617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PRIVITAK:</w:t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Nacrt Ugovora na hrvatskom i engleskom koji je sastavni dio Odluke o izmjenama Odluke</w:t>
      </w:r>
    </w:p>
    <w:p w14:paraId="41116387" w14:textId="77777777" w:rsidR="00062075" w:rsidRPr="00062075" w:rsidRDefault="00062075" w:rsidP="0006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3FD58" w14:textId="77777777" w:rsidR="00062075" w:rsidRPr="00062075" w:rsidRDefault="00062075" w:rsidP="00062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620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6BB07DD" w14:textId="77777777" w:rsidR="00305C12" w:rsidRDefault="00305C12"/>
    <w:sectPr w:rsidR="00305C12" w:rsidSect="00FD2747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2325" w14:textId="77777777" w:rsidR="00497CA9" w:rsidRDefault="00497CA9">
      <w:pPr>
        <w:spacing w:after="0" w:line="240" w:lineRule="auto"/>
      </w:pPr>
      <w:r>
        <w:separator/>
      </w:r>
    </w:p>
  </w:endnote>
  <w:endnote w:type="continuationSeparator" w:id="0">
    <w:p w14:paraId="237644D2" w14:textId="77777777" w:rsidR="00497CA9" w:rsidRDefault="0049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7F02" w14:textId="77777777" w:rsidR="00FD2747" w:rsidRDefault="00062075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09550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57B05" w14:textId="77777777" w:rsidR="00FD2747" w:rsidRPr="00DB08AF" w:rsidRDefault="00062075">
    <w:pPr>
      <w:pStyle w:val="Footer"/>
    </w:pPr>
    <w:r w:rsidRPr="00DB08AF">
      <w:rPr>
        <w:lang w:val="hr-HR"/>
      </w:rPr>
      <w:t>6lDlEFeH0kiofIarrcIHWg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3C12" w14:textId="77777777" w:rsidR="00497CA9" w:rsidRDefault="00497CA9">
      <w:pPr>
        <w:spacing w:after="0" w:line="240" w:lineRule="auto"/>
      </w:pPr>
      <w:r>
        <w:separator/>
      </w:r>
    </w:p>
  </w:footnote>
  <w:footnote w:type="continuationSeparator" w:id="0">
    <w:p w14:paraId="3BA63C6E" w14:textId="77777777" w:rsidR="00497CA9" w:rsidRDefault="00497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75"/>
    <w:rsid w:val="00062075"/>
    <w:rsid w:val="000623CD"/>
    <w:rsid w:val="00305C12"/>
    <w:rsid w:val="003A6CF6"/>
    <w:rsid w:val="003D6100"/>
    <w:rsid w:val="00497CA9"/>
    <w:rsid w:val="00624052"/>
    <w:rsid w:val="006D7FA7"/>
    <w:rsid w:val="006F6969"/>
    <w:rsid w:val="00E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9382"/>
  <w15:chartTrackingRefBased/>
  <w15:docId w15:val="{CF710717-C1D2-46F3-83BC-3A1FBE5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62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0620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69"/>
  </w:style>
  <w:style w:type="table" w:styleId="TableGrid">
    <w:name w:val="Table Grid"/>
    <w:basedOn w:val="TableNormal"/>
    <w:rsid w:val="006F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Boršić</dc:creator>
  <cp:keywords/>
  <dc:description/>
  <cp:lastModifiedBy>Sanja Duspara</cp:lastModifiedBy>
  <cp:revision>4</cp:revision>
  <dcterms:created xsi:type="dcterms:W3CDTF">2019-11-25T16:39:00Z</dcterms:created>
  <dcterms:modified xsi:type="dcterms:W3CDTF">2019-11-25T17:02:00Z</dcterms:modified>
</cp:coreProperties>
</file>